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A013DC" w:rsidP="009A630A">
      <w:pPr>
        <w:ind w:left="-567" w:right="-284" w:firstLine="567"/>
        <w:jc w:val="right"/>
      </w:pPr>
      <w:r>
        <w:t>Дело № 5-</w:t>
      </w:r>
      <w:r w:rsidR="001C7A8D">
        <w:t>8</w:t>
      </w:r>
      <w:r w:rsidRPr="00A013DC">
        <w:t>-2106/202</w:t>
      </w:r>
      <w:r>
        <w:t>5</w:t>
      </w:r>
    </w:p>
    <w:p w:rsidR="009A630A" w:rsidP="009A630A">
      <w:pPr>
        <w:ind w:left="-567" w:right="-284" w:firstLine="567"/>
        <w:jc w:val="right"/>
      </w:pPr>
      <w:r>
        <w:t>УИД 86</w:t>
      </w:r>
      <w:r>
        <w:rPr>
          <w:lang w:val="en-US"/>
        </w:rPr>
        <w:t>MS</w:t>
      </w:r>
      <w:r>
        <w:t>0046-01-2024-008457-24</w:t>
      </w:r>
    </w:p>
    <w:p w:rsidR="009A630A" w:rsidP="009A630A">
      <w:pPr>
        <w:ind w:left="-567" w:right="-284" w:firstLine="567"/>
        <w:jc w:val="right"/>
      </w:pPr>
    </w:p>
    <w:p w:rsidR="009A630A" w:rsidP="009A630A">
      <w:pPr>
        <w:ind w:left="-567" w:right="-284" w:firstLine="567"/>
        <w:jc w:val="center"/>
      </w:pPr>
      <w:r>
        <w:t>ПОСТАНОВЛЕНИЕ</w:t>
      </w:r>
    </w:p>
    <w:p w:rsidR="009A630A" w:rsidP="009A630A">
      <w:pPr>
        <w:ind w:left="-567" w:right="-284" w:firstLine="567"/>
        <w:jc w:val="center"/>
      </w:pPr>
      <w:r>
        <w:t>об административном правонарушении</w:t>
      </w:r>
    </w:p>
    <w:p w:rsidR="009A630A" w:rsidP="009A630A">
      <w:pPr>
        <w:ind w:left="-567" w:right="-284" w:firstLine="567"/>
        <w:jc w:val="both"/>
      </w:pPr>
    </w:p>
    <w:p w:rsidR="009A630A" w:rsidP="009A630A">
      <w:pPr>
        <w:ind w:left="-567" w:right="-284" w:firstLine="567"/>
        <w:jc w:val="both"/>
      </w:pPr>
      <w:r>
        <w:t>09 января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г. Нижневартовск</w:t>
      </w:r>
    </w:p>
    <w:p w:rsidR="009A630A" w:rsidP="009A630A">
      <w:pPr>
        <w:ind w:left="-567" w:right="-284" w:firstLine="567"/>
        <w:jc w:val="both"/>
      </w:pPr>
      <w: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</w:p>
    <w:p w:rsidR="009A630A" w:rsidP="009A630A">
      <w:pPr>
        <w:ind w:left="-567" w:right="-284" w:firstLine="567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9A630A" w:rsidP="009A630A">
      <w:pPr>
        <w:ind w:left="-567" w:right="-283" w:firstLine="540"/>
        <w:jc w:val="both"/>
        <w:rPr>
          <w:rFonts w:eastAsia="MS Mincho"/>
        </w:rPr>
      </w:pPr>
      <w:r>
        <w:rPr>
          <w:rFonts w:eastAsia="MS Mincho"/>
        </w:rPr>
        <w:t>Председателя Региональной общественной организации Ханты – Мансийского автономного округа – Югры «Спортивный клуб «Батыр», Алибейкова Арсена Магомедовича * года рождения, уроженца *, ИНН *</w:t>
      </w:r>
    </w:p>
    <w:p w:rsidR="009A630A" w:rsidP="009A630A">
      <w:pPr>
        <w:ind w:right="-283" w:firstLine="540"/>
        <w:jc w:val="center"/>
      </w:pPr>
      <w:r>
        <w:t>УСТАНОВИЛ:</w:t>
      </w:r>
    </w:p>
    <w:p w:rsidR="009A630A" w:rsidP="009A630A">
      <w:pPr>
        <w:ind w:left="-567" w:right="-283" w:firstLine="567"/>
        <w:jc w:val="both"/>
      </w:pPr>
      <w:r>
        <w:rPr>
          <w:rFonts w:eastAsia="MS Mincho"/>
        </w:rPr>
        <w:t>Алибейков А.М., являясь председателем Региональной общественной организации Ханты – Мансийского автономного округа – Югры «Спортивный клуб «Батыр», зарегистрированной по адресу: город Нижневартовск, ул. Чапаева, д. 27, помещение 1001, ИНН/КПП 8603236547/860301001, что подтверждается выпиской из ЕГРЮЛ</w:t>
      </w:r>
      <w:r>
        <w:t xml:space="preserve">, не представил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 не представлена.  </w:t>
      </w:r>
    </w:p>
    <w:p w:rsidR="009A630A" w:rsidRPr="003176DF" w:rsidP="009A630A">
      <w:pPr>
        <w:ind w:left="-567" w:right="-283" w:firstLine="567"/>
        <w:jc w:val="both"/>
      </w:pPr>
      <w:r w:rsidRPr="003176DF">
        <w:t>В судебное заседание Алибейков А.М.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9A630A" w:rsidRPr="003176DF" w:rsidP="009A630A">
      <w:pPr>
        <w:ind w:left="-567" w:right="-283" w:firstLine="567"/>
        <w:jc w:val="both"/>
      </w:pPr>
      <w:r w:rsidRPr="003176DF">
        <w:t xml:space="preserve">Повестки о вызове в суд возвращены без вручения, ввиду истечения срока хранения.  </w:t>
      </w:r>
    </w:p>
    <w:p w:rsidR="009A630A" w:rsidRPr="003176DF" w:rsidP="009A630A">
      <w:pPr>
        <w:ind w:left="-567" w:right="-283" w:firstLine="567"/>
        <w:jc w:val="both"/>
      </w:pPr>
      <w:r w:rsidRPr="003176DF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A630A" w:rsidRPr="003176DF" w:rsidP="009A630A">
      <w:pPr>
        <w:ind w:left="-567" w:right="-283" w:firstLine="567"/>
        <w:jc w:val="both"/>
      </w:pPr>
      <w:r w:rsidRPr="003176DF"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176DF">
          <w:rPr>
            <w:rStyle w:val="Hyperlink"/>
            <w:color w:val="auto"/>
          </w:rPr>
          <w:t>п. 6</w:t>
        </w:r>
      </w:hyperlink>
      <w:r w:rsidRPr="003176DF">
        <w:t xml:space="preserve"> Постановления Пленума Верховного Суда РФ </w:t>
      </w:r>
      <w:r w:rsidRPr="003176DF">
        <w:rPr>
          <w:rFonts w:eastAsia="Segoe UI Symbol"/>
        </w:rPr>
        <w:t>№</w:t>
      </w:r>
      <w:r w:rsidRPr="003176DF">
        <w:t xml:space="preserve"> 5 от 24 марта 2005, такое извещение является надлежащим.</w:t>
      </w:r>
    </w:p>
    <w:p w:rsidR="009A630A" w:rsidRPr="003176DF" w:rsidP="009A630A">
      <w:pPr>
        <w:ind w:left="-567" w:right="-284" w:firstLine="567"/>
        <w:jc w:val="both"/>
      </w:pPr>
      <w:r w:rsidRPr="003176DF">
        <w:t>При указанных обстоятельствах суд считает возможным рассмотреть дело об административном правонарушении без участия Алибейкова А.М.</w:t>
      </w:r>
    </w:p>
    <w:p w:rsidR="009A630A" w:rsidP="009A630A">
      <w:pPr>
        <w:ind w:left="-567" w:right="-284" w:firstLine="567"/>
        <w:jc w:val="both"/>
      </w:pPr>
      <w:r>
        <w:t>Мировой судья, исследовав следующие доказательства по делу: протокол об административном правонарушении № 86032434400131700001 от 09.12.2024;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справку Межрайонной ИФНС России № 6 по ХМАО – Югре, из которой следует, что бухгалтерская отчетность за 12 месяцев 2023 год, обязанность сдачи которой предусмотрена п. 5.1 ч. 1 ст. 23 Налогового кодекса РФ, п</w:t>
      </w:r>
      <w:r>
        <w:rPr>
          <w:rFonts w:eastAsia="MS Mincho"/>
        </w:rPr>
        <w:t>редседателем Региональной общественной организации Ханты – Мансийского автономного округа – Югры «Спортивный клуб «Батыр», Алибейковым А.М.</w:t>
      </w:r>
      <w:r>
        <w:t>, согласно данным программного комплекса системы электронной обработки данных местного уровня в Инспекцию не представлена; сведения из ЕРСМиСП; выписку из ЕГРЮЛ, приходит к следующему.</w:t>
      </w:r>
    </w:p>
    <w:p w:rsidR="009A630A" w:rsidP="009A630A">
      <w:pPr>
        <w:ind w:left="-567" w:right="-284" w:firstLine="567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P="009A630A">
      <w:pPr>
        <w:ind w:left="-567" w:right="-284" w:firstLine="567"/>
        <w:jc w:val="both"/>
      </w:pPr>
      <w:r>
        <w:t xml:space="preserve"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 xml:space="preserve">Федеральным </w:t>
        </w:r>
        <w:r>
          <w:rPr>
            <w:rStyle w:val="Hyperlink"/>
          </w:rPr>
          <w:t>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9A630A" w:rsidP="009A630A">
      <w:pPr>
        <w:ind w:left="-567" w:right="-284"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9A630A" w:rsidP="009A630A">
      <w:pPr>
        <w:ind w:left="-567" w:right="-284" w:firstLine="567"/>
        <w:jc w:val="both"/>
      </w:pPr>
      <w:r>
        <w:t>Из протокола об административном правонарушении следует, что бухгалтерская отчетность за 12 месяцев 2023 год, не представлена.</w:t>
      </w:r>
    </w:p>
    <w:p w:rsidR="009A630A" w:rsidP="009A630A">
      <w:pPr>
        <w:ind w:left="-567" w:right="-284" w:firstLine="567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P="009A630A">
      <w:pPr>
        <w:ind w:left="-567" w:right="-284" w:firstLine="567"/>
        <w:jc w:val="both"/>
      </w:pPr>
      <w:r>
        <w:t>Оценивая доказательства в их совокупности, мировой судья считает, что виновность Алибейкова А.М. в совершении административного правонарушения, предусмотренного ч. 1 ст. 15.6 Кодекса РФ об АП, доказана.</w:t>
      </w:r>
    </w:p>
    <w:p w:rsidR="009A630A" w:rsidP="009A630A">
      <w:pPr>
        <w:ind w:left="-567" w:right="-283"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A630A" w:rsidP="009A630A">
      <w:pPr>
        <w:ind w:left="-567" w:right="-283" w:firstLine="567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630A" w:rsidP="009A630A">
      <w:pPr>
        <w:ind w:left="-567" w:right="-283" w:firstLine="567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Алибейкова А.М.</w:t>
      </w:r>
      <w:r>
        <w:t xml:space="preserve"> </w:t>
      </w:r>
      <w:r>
        <w:rPr>
          <w:color w:val="FF0000"/>
        </w:rPr>
        <w:t>к административной ответственности за совершение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9A630A" w:rsidP="009A630A">
      <w:pPr>
        <w:ind w:left="-567" w:right="-283" w:firstLine="567"/>
        <w:jc w:val="both"/>
      </w:pPr>
      <w:r>
        <w:t>Руководствуясь ст.ст. 29.9, 29.10 Кодекса РФ об АП, мировой судья,</w:t>
      </w:r>
    </w:p>
    <w:p w:rsidR="009A630A" w:rsidP="009A630A">
      <w:pPr>
        <w:ind w:left="-567" w:right="-283" w:firstLine="567"/>
        <w:jc w:val="center"/>
      </w:pPr>
    </w:p>
    <w:p w:rsidR="009A630A" w:rsidP="009A630A">
      <w:pPr>
        <w:ind w:left="-567" w:right="-283" w:firstLine="567"/>
        <w:jc w:val="center"/>
      </w:pPr>
      <w:r>
        <w:t>ПОСТАНОВИЛ:</w:t>
      </w:r>
    </w:p>
    <w:p w:rsidR="009A630A" w:rsidP="009A630A">
      <w:pPr>
        <w:ind w:left="-567" w:right="-283" w:firstLine="567"/>
        <w:jc w:val="both"/>
      </w:pPr>
      <w:r>
        <w:rPr>
          <w:rFonts w:eastAsia="MS Mincho"/>
        </w:rPr>
        <w:t xml:space="preserve">Председателя Региональной общественной организации Ханты – Мансийского автономного округа – Югры «Спортивный клуб «Батыр», Алибейкова Арсена Магомедовича </w:t>
      </w:r>
      <w:r>
        <w:t>признать виновным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9A630A" w:rsidP="009A630A">
      <w:pPr>
        <w:ind w:left="-567" w:right="-283" w:firstLine="567"/>
        <w:jc w:val="both"/>
        <w:rPr>
          <w:color w:val="000000"/>
          <w:spacing w:val="2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6</w:t>
      </w:r>
      <w:r>
        <w:rPr>
          <w:color w:val="000000"/>
          <w:spacing w:val="2"/>
        </w:rPr>
        <w:t xml:space="preserve">.  </w:t>
      </w:r>
    </w:p>
    <w:p w:rsidR="009A630A" w:rsidP="009A630A">
      <w:pPr>
        <w:ind w:left="-567" w:right="-283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*</w:t>
      </w:r>
    </w:p>
    <w:p w:rsidR="009A630A" w:rsidP="009A630A">
      <w:pPr>
        <w:ind w:left="-567" w:right="-283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Мировой судья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 Е.В. Аксенова</w:t>
      </w:r>
    </w:p>
    <w:p w:rsidR="00F10B21" w:rsidP="001C7A8D">
      <w:pPr>
        <w:ind w:left="-567" w:right="-283" w:firstLine="567"/>
        <w:jc w:val="both"/>
      </w:pPr>
      <w:r>
        <w:rPr>
          <w:color w:val="000000"/>
        </w:rPr>
        <w:t>*</w:t>
      </w:r>
    </w:p>
    <w:sectPr w:rsidSect="009A630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176DF"/>
    <w:rsid w:val="004C0F9D"/>
    <w:rsid w:val="005D0685"/>
    <w:rsid w:val="009A630A"/>
    <w:rsid w:val="00A013DC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